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4E58" w14:textId="77777777" w:rsidR="00105948" w:rsidRDefault="00105948">
      <w:pPr>
        <w:pStyle w:val="BodyText"/>
        <w:rPr>
          <w:rFonts w:ascii="Times New Roman"/>
          <w:sz w:val="20"/>
        </w:rPr>
      </w:pPr>
    </w:p>
    <w:p w14:paraId="35503B2B" w14:textId="77777777" w:rsidR="00105948" w:rsidRDefault="00105948">
      <w:pPr>
        <w:pStyle w:val="BodyText"/>
        <w:spacing w:before="5"/>
        <w:rPr>
          <w:rFonts w:ascii="Times New Roman"/>
          <w:sz w:val="17"/>
        </w:rPr>
      </w:pPr>
    </w:p>
    <w:p w14:paraId="61FAB91C" w14:textId="45C979FF" w:rsidR="00105948" w:rsidRPr="002A63A8" w:rsidRDefault="00A700B3">
      <w:pPr>
        <w:pStyle w:val="Title"/>
        <w:rPr>
          <w:sz w:val="44"/>
          <w:szCs w:val="44"/>
        </w:rPr>
      </w:pPr>
      <w:r w:rsidRPr="002A63A8">
        <w:rPr>
          <w:noProof/>
          <w:sz w:val="44"/>
          <w:szCs w:val="44"/>
          <w:lang w:val="en-GB" w:eastAsia="en-GB"/>
        </w:rPr>
        <w:drawing>
          <wp:anchor distT="0" distB="0" distL="0" distR="0" simplePos="0" relativeHeight="15729152" behindDoc="0" locked="0" layoutInCell="1" allowOverlap="1" wp14:anchorId="0BC55023" wp14:editId="2BA00304">
            <wp:simplePos x="0" y="0"/>
            <wp:positionH relativeFrom="page">
              <wp:posOffset>381635</wp:posOffset>
            </wp:positionH>
            <wp:positionV relativeFrom="paragraph">
              <wp:posOffset>-277221</wp:posOffset>
            </wp:positionV>
            <wp:extent cx="1650999" cy="188912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999" cy="188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3A8">
        <w:rPr>
          <w:sz w:val="44"/>
          <w:szCs w:val="44"/>
        </w:rPr>
        <w:t xml:space="preserve">Are you interested in being a BSA </w:t>
      </w:r>
      <w:r w:rsidR="00187B29">
        <w:rPr>
          <w:sz w:val="44"/>
          <w:szCs w:val="44"/>
        </w:rPr>
        <w:t xml:space="preserve">Sociology </w:t>
      </w:r>
      <w:proofErr w:type="gramStart"/>
      <w:r w:rsidR="00187B29">
        <w:rPr>
          <w:sz w:val="44"/>
          <w:szCs w:val="44"/>
        </w:rPr>
        <w:t xml:space="preserve">of </w:t>
      </w:r>
      <w:r w:rsidR="00A43406">
        <w:rPr>
          <w:sz w:val="44"/>
          <w:szCs w:val="44"/>
        </w:rPr>
        <w:t xml:space="preserve"> Education</w:t>
      </w:r>
      <w:proofErr w:type="gramEnd"/>
      <w:r w:rsidR="00187B29">
        <w:rPr>
          <w:sz w:val="44"/>
          <w:szCs w:val="44"/>
        </w:rPr>
        <w:t xml:space="preserve"> </w:t>
      </w:r>
      <w:r w:rsidRPr="002A63A8">
        <w:rPr>
          <w:spacing w:val="-2"/>
          <w:sz w:val="44"/>
          <w:szCs w:val="44"/>
        </w:rPr>
        <w:t>convenor?</w:t>
      </w:r>
    </w:p>
    <w:p w14:paraId="6A9C54DD" w14:textId="631BFC79" w:rsidR="002A63A8" w:rsidRDefault="002A63A8" w:rsidP="002A63A8">
      <w:pPr>
        <w:spacing w:before="269"/>
        <w:ind w:left="2891" w:right="996"/>
        <w:jc w:val="both"/>
        <w:rPr>
          <w:b/>
          <w:i/>
          <w:sz w:val="28"/>
        </w:rPr>
      </w:pPr>
      <w:r w:rsidRPr="002A63A8">
        <w:rPr>
          <w:b/>
          <w:i/>
          <w:sz w:val="28"/>
        </w:rPr>
        <w:t xml:space="preserve">The BSA </w:t>
      </w:r>
      <w:r w:rsidR="00187B29">
        <w:rPr>
          <w:b/>
          <w:i/>
          <w:sz w:val="28"/>
        </w:rPr>
        <w:t xml:space="preserve">Sociology of </w:t>
      </w:r>
      <w:r w:rsidR="00A43406">
        <w:rPr>
          <w:b/>
          <w:i/>
          <w:sz w:val="28"/>
        </w:rPr>
        <w:t xml:space="preserve">Education </w:t>
      </w:r>
      <w:r w:rsidRPr="002A63A8">
        <w:rPr>
          <w:b/>
          <w:i/>
          <w:sz w:val="28"/>
        </w:rPr>
        <w:t xml:space="preserve">Study Group is looking for </w:t>
      </w:r>
      <w:r w:rsidR="00A572BA">
        <w:rPr>
          <w:b/>
          <w:i/>
          <w:sz w:val="28"/>
        </w:rPr>
        <w:t>two</w:t>
      </w:r>
      <w:r w:rsidRPr="002A63A8">
        <w:rPr>
          <w:b/>
          <w:i/>
          <w:sz w:val="28"/>
        </w:rPr>
        <w:t xml:space="preserve"> </w:t>
      </w:r>
      <w:r w:rsidR="00187B29">
        <w:rPr>
          <w:b/>
          <w:i/>
          <w:sz w:val="28"/>
        </w:rPr>
        <w:t xml:space="preserve">new </w:t>
      </w:r>
      <w:r w:rsidRPr="002A63A8">
        <w:rPr>
          <w:b/>
          <w:i/>
          <w:sz w:val="28"/>
        </w:rPr>
        <w:t>convenor</w:t>
      </w:r>
      <w:r w:rsidR="00A572BA">
        <w:rPr>
          <w:b/>
          <w:i/>
          <w:sz w:val="28"/>
        </w:rPr>
        <w:t>s</w:t>
      </w:r>
      <w:r w:rsidR="00A43406">
        <w:rPr>
          <w:b/>
          <w:i/>
          <w:sz w:val="28"/>
        </w:rPr>
        <w:t xml:space="preserve"> to join Dr </w:t>
      </w:r>
      <w:r w:rsidR="00A572BA">
        <w:rPr>
          <w:b/>
          <w:i/>
          <w:sz w:val="28"/>
        </w:rPr>
        <w:t xml:space="preserve">Achala Gupta </w:t>
      </w:r>
      <w:r w:rsidR="00A43406">
        <w:rPr>
          <w:b/>
          <w:i/>
          <w:sz w:val="28"/>
        </w:rPr>
        <w:t>and Dr Jon Rainford</w:t>
      </w:r>
    </w:p>
    <w:p w14:paraId="0A709F7E" w14:textId="77777777" w:rsidR="002A63A8" w:rsidRDefault="002A63A8" w:rsidP="002A63A8">
      <w:pPr>
        <w:spacing w:before="269"/>
        <w:ind w:left="2891" w:right="996"/>
        <w:jc w:val="both"/>
        <w:rPr>
          <w:b/>
          <w:i/>
          <w:sz w:val="28"/>
        </w:rPr>
      </w:pPr>
    </w:p>
    <w:p w14:paraId="1DA36C42" w14:textId="77777777" w:rsidR="00DE767F" w:rsidRDefault="00DE767F" w:rsidP="002A63A8">
      <w:pPr>
        <w:pStyle w:val="BodyText"/>
        <w:ind w:left="720"/>
      </w:pPr>
    </w:p>
    <w:p w14:paraId="0BF4881E" w14:textId="0FCA423C" w:rsidR="00A43406" w:rsidRP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T</w:t>
      </w:r>
      <w:r w:rsidRPr="00A43406">
        <w:rPr>
          <w:rFonts w:asciiTheme="minorHAnsi" w:hAnsiTheme="minorHAnsi" w:cstheme="minorHAnsi"/>
          <w:shd w:val="clear" w:color="auto" w:fill="FFFFFF"/>
        </w:rPr>
        <w:t>he Study Group aims to bring together those interested in the sociology of education in order to:</w:t>
      </w:r>
    </w:p>
    <w:p w14:paraId="3F16AA1C" w14:textId="77777777" w:rsidR="00A43406" w:rsidRP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</w:p>
    <w:p w14:paraId="6388CB63" w14:textId="43B18C84" w:rsidR="00A43406" w:rsidRP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  <w:r w:rsidRPr="00A43406">
        <w:rPr>
          <w:rFonts w:asciiTheme="minorHAnsi" w:hAnsiTheme="minorHAnsi" w:cstheme="minorHAnsi"/>
          <w:shd w:val="clear" w:color="auto" w:fill="FFFFFF"/>
        </w:rPr>
        <w:t>exchange and develop ideas</w:t>
      </w:r>
      <w:r w:rsidR="00A572BA">
        <w:rPr>
          <w:rFonts w:asciiTheme="minorHAnsi" w:hAnsiTheme="minorHAnsi" w:cstheme="minorHAnsi"/>
          <w:shd w:val="clear" w:color="auto" w:fill="FFFFFF"/>
        </w:rPr>
        <w:t xml:space="preserve"> </w:t>
      </w:r>
    </w:p>
    <w:p w14:paraId="11EF7F4B" w14:textId="77777777" w:rsidR="00A43406" w:rsidRP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  <w:r w:rsidRPr="00A43406">
        <w:rPr>
          <w:rFonts w:asciiTheme="minorHAnsi" w:hAnsiTheme="minorHAnsi" w:cstheme="minorHAnsi"/>
          <w:shd w:val="clear" w:color="auto" w:fill="FFFFFF"/>
        </w:rPr>
        <w:t>encourage collaboration</w:t>
      </w:r>
    </w:p>
    <w:p w14:paraId="2BF30A0F" w14:textId="75175C57" w:rsid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  <w:r w:rsidRPr="00A43406">
        <w:rPr>
          <w:rFonts w:asciiTheme="minorHAnsi" w:hAnsiTheme="minorHAnsi" w:cstheme="minorHAnsi"/>
          <w:shd w:val="clear" w:color="auto" w:fill="FFFFFF"/>
        </w:rPr>
        <w:t>lend support (particularly to research students)</w:t>
      </w:r>
    </w:p>
    <w:p w14:paraId="1C3E7164" w14:textId="77777777" w:rsidR="00A43406" w:rsidRPr="00A43406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</w:p>
    <w:p w14:paraId="4E6C87EE" w14:textId="5D5BBC0E" w:rsidR="00DE767F" w:rsidRDefault="00A43406" w:rsidP="00A43406">
      <w:pPr>
        <w:pStyle w:val="BodyText"/>
        <w:ind w:left="720"/>
        <w:rPr>
          <w:rFonts w:asciiTheme="minorHAnsi" w:hAnsiTheme="minorHAnsi" w:cstheme="minorHAnsi"/>
          <w:shd w:val="clear" w:color="auto" w:fill="FFFFFF"/>
        </w:rPr>
      </w:pPr>
      <w:r w:rsidRPr="00A43406">
        <w:rPr>
          <w:rFonts w:asciiTheme="minorHAnsi" w:hAnsiTheme="minorHAnsi" w:cstheme="minorHAnsi"/>
          <w:shd w:val="clear" w:color="auto" w:fill="FFFFFF"/>
        </w:rPr>
        <w:t>We are interested in all aspects and levels of education and training including compulsory education, pre and post compulsory education, full-time and part-time, and formal and informal.</w:t>
      </w:r>
    </w:p>
    <w:p w14:paraId="1CF1BA79" w14:textId="7AD0CA4B" w:rsidR="0074419D" w:rsidRDefault="002A63A8" w:rsidP="00640B2E">
      <w:pPr>
        <w:pStyle w:val="BodyText"/>
        <w:ind w:left="720"/>
      </w:pPr>
      <w:r w:rsidRPr="00DE767F">
        <w:br/>
      </w:r>
      <w:r w:rsidR="00DE767F" w:rsidRPr="00DE767F">
        <w:t>Other aspects of the role</w:t>
      </w:r>
      <w:r w:rsidRPr="00DE767F">
        <w:t xml:space="preserve"> entails: </w:t>
      </w:r>
      <w:r w:rsidRPr="00DE767F">
        <w:br/>
      </w:r>
      <w:r w:rsidRPr="00DE767F">
        <w:br/>
        <w:t>- Sharing relevant information and events with members using the jiscmail list </w:t>
      </w:r>
      <w:r w:rsidRPr="00DE767F">
        <w:br/>
        <w:t>- Organising occasional events/workshops </w:t>
      </w:r>
      <w:r w:rsidRPr="00DE767F">
        <w:br/>
        <w:t>- Managing the group’s budget </w:t>
      </w:r>
      <w:r w:rsidRPr="00DE767F">
        <w:br/>
        <w:t>- Liaising with the BSA </w:t>
      </w:r>
      <w:r w:rsidRPr="00DE767F">
        <w:br/>
        <w:t>- Representing the study group at BSA Study Group meetings </w:t>
      </w:r>
      <w:r w:rsidRPr="00DE767F">
        <w:br/>
        <w:t>- Organising streams and plenaries for the BSA annual conference, as well as conference chairing </w:t>
      </w:r>
    </w:p>
    <w:p w14:paraId="36ED903D" w14:textId="52C34AB4" w:rsidR="00A43406" w:rsidRDefault="00A43406" w:rsidP="00640B2E">
      <w:pPr>
        <w:pStyle w:val="BodyText"/>
        <w:ind w:left="720"/>
      </w:pPr>
    </w:p>
    <w:p w14:paraId="2915AD5D" w14:textId="547113A5" w:rsidR="00A43406" w:rsidRDefault="00A43406" w:rsidP="00640B2E">
      <w:pPr>
        <w:pStyle w:val="BodyText"/>
        <w:ind w:left="720"/>
      </w:pPr>
      <w:r>
        <w:t xml:space="preserve">We would be particularly keen to hear from postgraduate and early career researchers who might be keen in developing the events and social media presence of the group. </w:t>
      </w:r>
    </w:p>
    <w:p w14:paraId="005F0FBD" w14:textId="77777777" w:rsidR="0074419D" w:rsidRDefault="0074419D" w:rsidP="002A63A8">
      <w:pPr>
        <w:pStyle w:val="BodyText"/>
        <w:ind w:left="720"/>
      </w:pPr>
    </w:p>
    <w:p w14:paraId="59EB8520" w14:textId="084CA362" w:rsidR="0074419D" w:rsidRDefault="0074419D" w:rsidP="002A63A8">
      <w:pPr>
        <w:pStyle w:val="BodyText"/>
        <w:ind w:left="720"/>
      </w:pPr>
      <w:r>
        <w:t>Convenors must be a paid-up member of the BSA.</w:t>
      </w:r>
    </w:p>
    <w:p w14:paraId="7F249667" w14:textId="39AAE946" w:rsidR="00A43406" w:rsidRDefault="00A43406" w:rsidP="002A63A8">
      <w:pPr>
        <w:pStyle w:val="BodyText"/>
        <w:ind w:left="720"/>
      </w:pPr>
    </w:p>
    <w:p w14:paraId="6CC40602" w14:textId="614C586B" w:rsidR="00A43406" w:rsidRDefault="00A43406" w:rsidP="002A63A8">
      <w:pPr>
        <w:pStyle w:val="BodyText"/>
        <w:ind w:left="720"/>
      </w:pPr>
      <w:r>
        <w:t>I</w:t>
      </w:r>
      <w:r w:rsidRPr="00A43406">
        <w:t>f you are interested in becoming a convenor we ask that you write a brief summary of your academic position and experience and outline your interests in Sociology of Education alongside a brief outline of how you think you will be able to contribute to the group’s development.</w:t>
      </w:r>
      <w:r>
        <w:t xml:space="preserve"> </w:t>
      </w:r>
    </w:p>
    <w:p w14:paraId="3B5EFC32" w14:textId="77777777" w:rsidR="00DE767F" w:rsidRDefault="00DE767F" w:rsidP="002A63A8">
      <w:pPr>
        <w:pStyle w:val="BodyText"/>
        <w:ind w:left="720"/>
      </w:pPr>
      <w:r>
        <w:t xml:space="preserve"> </w:t>
      </w:r>
    </w:p>
    <w:p w14:paraId="45FDD6E4" w14:textId="3D267B15" w:rsidR="0074419D" w:rsidRDefault="00640B2E" w:rsidP="00A43406">
      <w:pPr>
        <w:pStyle w:val="BodyText"/>
        <w:ind w:left="720"/>
        <w:rPr>
          <w:rFonts w:asciiTheme="minorHAnsi" w:hAnsiTheme="minorHAnsi" w:cstheme="minorHAnsi"/>
        </w:rPr>
      </w:pPr>
      <w:r w:rsidRPr="00640B2E">
        <w:rPr>
          <w:rFonts w:asciiTheme="minorHAnsi" w:hAnsiTheme="minorHAnsi" w:cstheme="minorHAnsi"/>
        </w:rPr>
        <w:t xml:space="preserve">If you are interested in volunteering for this position, please register your interest with Jackie Murphy </w:t>
      </w:r>
      <w:hyperlink r:id="rId6" w:history="1">
        <w:r w:rsidRPr="00640B2E">
          <w:rPr>
            <w:rStyle w:val="Hyperlink"/>
            <w:rFonts w:asciiTheme="minorHAnsi" w:hAnsiTheme="minorHAnsi" w:cstheme="minorHAnsi"/>
          </w:rPr>
          <w:t>Jackie.murphy@britsoc.org.uk</w:t>
        </w:r>
      </w:hyperlink>
      <w:r w:rsidRPr="00640B2E">
        <w:rPr>
          <w:rFonts w:asciiTheme="minorHAnsi" w:hAnsiTheme="minorHAnsi" w:cstheme="minorHAnsi"/>
        </w:rPr>
        <w:t xml:space="preserve"> or </w:t>
      </w:r>
      <w:r w:rsidR="00A43406">
        <w:rPr>
          <w:rFonts w:asciiTheme="minorHAnsi" w:hAnsiTheme="minorHAnsi" w:cstheme="minorHAnsi"/>
        </w:rPr>
        <w:t xml:space="preserve">Jon Rainford </w:t>
      </w:r>
      <w:hyperlink r:id="rId7" w:history="1">
        <w:r w:rsidR="00A43406" w:rsidRPr="00512F91">
          <w:rPr>
            <w:rStyle w:val="Hyperlink"/>
            <w:rFonts w:asciiTheme="minorHAnsi" w:hAnsiTheme="minorHAnsi" w:cstheme="minorHAnsi"/>
          </w:rPr>
          <w:t>jon.rainford@open.ac.uk</w:t>
        </w:r>
      </w:hyperlink>
      <w:r w:rsidR="00A43406">
        <w:rPr>
          <w:rFonts w:asciiTheme="minorHAnsi" w:hAnsiTheme="minorHAnsi" w:cstheme="minorHAnsi"/>
        </w:rPr>
        <w:t xml:space="preserve"> </w:t>
      </w:r>
      <w:r w:rsidRPr="00640B2E">
        <w:rPr>
          <w:rFonts w:asciiTheme="minorHAnsi" w:hAnsiTheme="minorHAnsi" w:cstheme="minorHAnsi"/>
        </w:rPr>
        <w:t xml:space="preserve"> by </w:t>
      </w:r>
    </w:p>
    <w:p w14:paraId="58A1E92C" w14:textId="660DCDB5" w:rsidR="002A63A8" w:rsidRDefault="00640B2E" w:rsidP="003B710D">
      <w:pPr>
        <w:pStyle w:val="BodyText"/>
        <w:ind w:left="720"/>
        <w:rPr>
          <w:b/>
          <w:i/>
          <w:sz w:val="28"/>
        </w:rPr>
      </w:pPr>
      <w:r w:rsidRPr="00640B2E">
        <w:rPr>
          <w:rFonts w:asciiTheme="minorHAnsi" w:hAnsiTheme="minorHAnsi" w:cstheme="minorHAnsi"/>
          <w:b/>
          <w:u w:val="single"/>
        </w:rPr>
        <w:t>Friday</w:t>
      </w:r>
      <w:r w:rsidR="00A572BA">
        <w:rPr>
          <w:rFonts w:asciiTheme="minorHAnsi" w:hAnsiTheme="minorHAnsi" w:cstheme="minorHAnsi"/>
          <w:b/>
          <w:u w:val="single"/>
        </w:rPr>
        <w:t xml:space="preserve"> 6th March 2026.</w:t>
      </w:r>
    </w:p>
    <w:p w14:paraId="567B2B34" w14:textId="4D3F4B21" w:rsidR="002A63A8" w:rsidRPr="00063EC4" w:rsidRDefault="00063EC4" w:rsidP="00063EC4">
      <w:pPr>
        <w:spacing w:before="269"/>
        <w:ind w:left="720" w:right="996"/>
        <w:jc w:val="both"/>
        <w:rPr>
          <w:b/>
          <w:i/>
          <w:sz w:val="24"/>
          <w:szCs w:val="20"/>
        </w:rPr>
      </w:pPr>
      <w:r w:rsidRPr="00063EC4">
        <w:rPr>
          <w:b/>
          <w:i/>
          <w:iCs/>
          <w:sz w:val="24"/>
          <w:szCs w:val="20"/>
        </w:rPr>
        <w:t>Please note: The call may close early if all positions are filled before the deadline.</w:t>
      </w:r>
    </w:p>
    <w:p w14:paraId="4E354B26" w14:textId="77777777" w:rsidR="00105948" w:rsidRDefault="00105948">
      <w:pPr>
        <w:pStyle w:val="BodyText"/>
        <w:spacing w:before="9"/>
        <w:rPr>
          <w:b/>
          <w:i/>
          <w:sz w:val="17"/>
        </w:rPr>
      </w:pPr>
    </w:p>
    <w:p w14:paraId="6D90C1CD" w14:textId="77777777" w:rsidR="00105948" w:rsidRDefault="00105948">
      <w:pPr>
        <w:pStyle w:val="BodyText"/>
        <w:rPr>
          <w:b/>
          <w:i/>
          <w:sz w:val="20"/>
        </w:rPr>
      </w:pPr>
    </w:p>
    <w:p w14:paraId="6567BCDF" w14:textId="77777777" w:rsidR="00105948" w:rsidRDefault="00105948">
      <w:pPr>
        <w:pStyle w:val="BodyText"/>
        <w:rPr>
          <w:b/>
          <w:i/>
          <w:sz w:val="20"/>
        </w:rPr>
      </w:pPr>
    </w:p>
    <w:p w14:paraId="57C5AA53" w14:textId="77777777" w:rsidR="00105948" w:rsidRDefault="00105948">
      <w:pPr>
        <w:pStyle w:val="BodyText"/>
        <w:rPr>
          <w:b/>
          <w:i/>
          <w:sz w:val="20"/>
        </w:rPr>
      </w:pPr>
    </w:p>
    <w:p w14:paraId="552420E5" w14:textId="77777777" w:rsidR="00105948" w:rsidRDefault="00105948">
      <w:pPr>
        <w:pStyle w:val="BodyText"/>
        <w:rPr>
          <w:b/>
          <w:i/>
          <w:sz w:val="20"/>
        </w:rPr>
      </w:pPr>
    </w:p>
    <w:p w14:paraId="660EDCDD" w14:textId="77777777" w:rsidR="00105948" w:rsidRDefault="00105948">
      <w:pPr>
        <w:pStyle w:val="BodyText"/>
        <w:rPr>
          <w:b/>
          <w:i/>
          <w:sz w:val="20"/>
        </w:rPr>
      </w:pPr>
    </w:p>
    <w:p w14:paraId="633BE4CC" w14:textId="77777777" w:rsidR="00105948" w:rsidRDefault="00A700B3">
      <w:pPr>
        <w:pStyle w:val="BodyText"/>
        <w:spacing w:before="2"/>
        <w:rPr>
          <w:b/>
          <w:i/>
          <w:sz w:val="14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 wp14:anchorId="34A0820D" wp14:editId="0CA9FF26">
            <wp:simplePos x="0" y="0"/>
            <wp:positionH relativeFrom="page">
              <wp:posOffset>5661025</wp:posOffset>
            </wp:positionH>
            <wp:positionV relativeFrom="paragraph">
              <wp:posOffset>125030</wp:posOffset>
            </wp:positionV>
            <wp:extent cx="1528145" cy="5283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145" cy="52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5948">
      <w:type w:val="continuous"/>
      <w:pgSz w:w="11910" w:h="16840"/>
      <w:pgMar w:top="54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59A"/>
    <w:multiLevelType w:val="hybridMultilevel"/>
    <w:tmpl w:val="69B6E906"/>
    <w:lvl w:ilvl="0" w:tplc="126AAF3E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626C418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2" w:tplc="691EFE9C">
      <w:numFmt w:val="bullet"/>
      <w:lvlText w:val="•"/>
      <w:lvlJc w:val="left"/>
      <w:pPr>
        <w:ind w:left="3809" w:hanging="360"/>
      </w:pPr>
      <w:rPr>
        <w:rFonts w:hint="default"/>
        <w:lang w:val="en-US" w:eastAsia="en-US" w:bidi="ar-SA"/>
      </w:rPr>
    </w:lvl>
    <w:lvl w:ilvl="3" w:tplc="4E6E5800">
      <w:numFmt w:val="bullet"/>
      <w:lvlText w:val="•"/>
      <w:lvlJc w:val="left"/>
      <w:pPr>
        <w:ind w:left="4703" w:hanging="360"/>
      </w:pPr>
      <w:rPr>
        <w:rFonts w:hint="default"/>
        <w:lang w:val="en-US" w:eastAsia="en-US" w:bidi="ar-SA"/>
      </w:rPr>
    </w:lvl>
    <w:lvl w:ilvl="4" w:tplc="60C255C8">
      <w:numFmt w:val="bullet"/>
      <w:lvlText w:val="•"/>
      <w:lvlJc w:val="left"/>
      <w:pPr>
        <w:ind w:left="5598" w:hanging="360"/>
      </w:pPr>
      <w:rPr>
        <w:rFonts w:hint="default"/>
        <w:lang w:val="en-US" w:eastAsia="en-US" w:bidi="ar-SA"/>
      </w:rPr>
    </w:lvl>
    <w:lvl w:ilvl="5" w:tplc="2BF0FBD8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6" w:tplc="4A0C074E">
      <w:numFmt w:val="bullet"/>
      <w:lvlText w:val="•"/>
      <w:lvlJc w:val="left"/>
      <w:pPr>
        <w:ind w:left="7387" w:hanging="360"/>
      </w:pPr>
      <w:rPr>
        <w:rFonts w:hint="default"/>
        <w:lang w:val="en-US" w:eastAsia="en-US" w:bidi="ar-SA"/>
      </w:rPr>
    </w:lvl>
    <w:lvl w:ilvl="7" w:tplc="B642B4C6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  <w:lvl w:ilvl="8" w:tplc="C3D68BE4">
      <w:numFmt w:val="bullet"/>
      <w:lvlText w:val="•"/>
      <w:lvlJc w:val="left"/>
      <w:pPr>
        <w:ind w:left="917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A14D00"/>
    <w:multiLevelType w:val="hybridMultilevel"/>
    <w:tmpl w:val="6F6C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C2C8E"/>
    <w:multiLevelType w:val="hybridMultilevel"/>
    <w:tmpl w:val="FF16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30874"/>
    <w:multiLevelType w:val="hybridMultilevel"/>
    <w:tmpl w:val="55725AA0"/>
    <w:lvl w:ilvl="0" w:tplc="29B67A1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076457">
    <w:abstractNumId w:val="0"/>
  </w:num>
  <w:num w:numId="2" w16cid:durableId="1128163901">
    <w:abstractNumId w:val="1"/>
  </w:num>
  <w:num w:numId="3" w16cid:durableId="161433412">
    <w:abstractNumId w:val="2"/>
  </w:num>
  <w:num w:numId="4" w16cid:durableId="788746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948"/>
    <w:rsid w:val="00063EC4"/>
    <w:rsid w:val="000B3630"/>
    <w:rsid w:val="00105948"/>
    <w:rsid w:val="00187B29"/>
    <w:rsid w:val="002A63A8"/>
    <w:rsid w:val="003B710D"/>
    <w:rsid w:val="005906AA"/>
    <w:rsid w:val="00640B2E"/>
    <w:rsid w:val="006C6E4B"/>
    <w:rsid w:val="006E4509"/>
    <w:rsid w:val="0074419D"/>
    <w:rsid w:val="00A43406"/>
    <w:rsid w:val="00A572BA"/>
    <w:rsid w:val="00A700B3"/>
    <w:rsid w:val="00D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110C2"/>
  <w15:docId w15:val="{D469F0A5-90AF-425E-A4C9-51A56777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63A8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2891" w:right="1041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0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63A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jon.rainford@ope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kie.murphy@britsoc.org.u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Brown</dc:creator>
  <dc:description/>
  <cp:lastModifiedBy>British Sociological Association</cp:lastModifiedBy>
  <cp:revision>2</cp:revision>
  <dcterms:created xsi:type="dcterms:W3CDTF">2026-01-30T15:19:00Z</dcterms:created>
  <dcterms:modified xsi:type="dcterms:W3CDTF">2026-01-30T15:19:00Z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2022-06-21T00:00:00Z</vt:filetime>
  </property>
  <property fmtid="{D5CDD505-2E9C-101B-9397-08002B2CF9AE}" pid="5" name="Producer">
    <vt:lpwstr>Adobe PDF Library 20.5.126</vt:lpwstr>
  </property>
  <property fmtid="{D5CDD505-2E9C-101B-9397-08002B2CF9AE}" pid="6" name="SourceModified">
    <vt:lpwstr>D:20220428090252</vt:lpwstr>
  </property>
  <property fmtid="{D5CDD505-2E9C-101B-9397-08002B2CF9AE}" pid="7" name="GrammarlyDocumentId">
    <vt:lpwstr>1581fb26-1e8c-4151-86ce-a5d59c2227a3</vt:lpwstr>
  </property>
</Properties>
</file>